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09B9" w14:textId="15AA54A8" w:rsidR="00E755C9" w:rsidRPr="00EC3258" w:rsidRDefault="00600416" w:rsidP="0030308E">
      <w:pPr>
        <w:spacing w:after="0"/>
        <w:rPr>
          <w:sz w:val="40"/>
          <w:szCs w:val="40"/>
        </w:rPr>
      </w:pPr>
      <w:bookmarkStart w:id="0" w:name="_GoBack"/>
      <w:bookmarkEnd w:id="0"/>
      <w:r w:rsidRPr="00E04B21">
        <w:rPr>
          <w:sz w:val="40"/>
          <w:szCs w:val="40"/>
        </w:rPr>
        <w:t xml:space="preserve">               </w:t>
      </w:r>
      <w:r w:rsidR="00AD3A40">
        <w:rPr>
          <w:sz w:val="40"/>
          <w:szCs w:val="40"/>
        </w:rPr>
        <w:t xml:space="preserve">         </w:t>
      </w:r>
      <w:r w:rsidR="007F3718">
        <w:rPr>
          <w:sz w:val="40"/>
          <w:szCs w:val="40"/>
        </w:rPr>
        <w:t xml:space="preserve">        </w:t>
      </w:r>
      <w:r w:rsidR="00FB6D20">
        <w:rPr>
          <w:sz w:val="32"/>
          <w:szCs w:val="32"/>
        </w:rPr>
        <w:t xml:space="preserve"> </w:t>
      </w:r>
      <w:r w:rsidRPr="00F06BA0">
        <w:rPr>
          <w:sz w:val="32"/>
          <w:szCs w:val="32"/>
        </w:rPr>
        <w:t xml:space="preserve">Comunicato del </w:t>
      </w:r>
      <w:r w:rsidR="0030308E">
        <w:rPr>
          <w:sz w:val="32"/>
          <w:szCs w:val="32"/>
        </w:rPr>
        <w:t>12 marzo 2020</w:t>
      </w:r>
    </w:p>
    <w:p w14:paraId="4334A12F" w14:textId="305A316C" w:rsidR="00CD7A26" w:rsidRDefault="00E755C9" w:rsidP="003B3F09">
      <w:pPr>
        <w:spacing w:after="0"/>
        <w:rPr>
          <w:b/>
          <w:bCs/>
          <w:sz w:val="32"/>
          <w:szCs w:val="32"/>
        </w:rPr>
      </w:pPr>
      <w:r w:rsidRPr="00E755C9">
        <w:rPr>
          <w:b/>
          <w:bCs/>
          <w:sz w:val="32"/>
          <w:szCs w:val="32"/>
        </w:rPr>
        <w:t xml:space="preserve">Solidali con i colleghi della polizia </w:t>
      </w:r>
      <w:r w:rsidR="008F50DE">
        <w:rPr>
          <w:b/>
          <w:bCs/>
          <w:sz w:val="32"/>
          <w:szCs w:val="32"/>
        </w:rPr>
        <w:t>penitenziaria</w:t>
      </w:r>
      <w:r w:rsidR="000E3C04">
        <w:rPr>
          <w:b/>
          <w:bCs/>
          <w:sz w:val="32"/>
          <w:szCs w:val="32"/>
        </w:rPr>
        <w:t>, altro che proteste e stato fronteggiato un disegno sovversivo.</w:t>
      </w:r>
    </w:p>
    <w:p w14:paraId="60CAD9E1" w14:textId="77777777" w:rsidR="000E3C04" w:rsidRDefault="000E3C04" w:rsidP="003B3F09">
      <w:pPr>
        <w:spacing w:after="0"/>
        <w:rPr>
          <w:b/>
          <w:bCs/>
          <w:sz w:val="32"/>
          <w:szCs w:val="32"/>
        </w:rPr>
      </w:pPr>
    </w:p>
    <w:p w14:paraId="46749B75" w14:textId="77777777" w:rsidR="0085636E" w:rsidRDefault="00CD7A26" w:rsidP="0085636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Confederazione</w:t>
      </w:r>
      <w:r w:rsidR="003630A4">
        <w:rPr>
          <w:b/>
          <w:bCs/>
          <w:sz w:val="32"/>
          <w:szCs w:val="32"/>
        </w:rPr>
        <w:t xml:space="preserve"> Sindacale Autonoma di Polizia,</w:t>
      </w:r>
      <w:r w:rsidR="00E755C9" w:rsidRPr="00E755C9">
        <w:rPr>
          <w:b/>
          <w:bCs/>
          <w:sz w:val="32"/>
          <w:szCs w:val="32"/>
        </w:rPr>
        <w:t xml:space="preserve"> esprime la piena solidarietà ai colleghi della polizia penitenziaria che stanno vivendo in questi giorni violenti attacchi e forti tensioni con i detenuti che in alcuni casi sono sfociate in vere e proprie rivolte e addirittura fughe in massa dalle carceri</w:t>
      </w:r>
      <w:r w:rsidR="00C36B46">
        <w:rPr>
          <w:b/>
          <w:bCs/>
          <w:sz w:val="32"/>
          <w:szCs w:val="32"/>
        </w:rPr>
        <w:t>.</w:t>
      </w:r>
      <w:r w:rsidR="00E755C9" w:rsidRPr="00E755C9">
        <w:rPr>
          <w:b/>
          <w:bCs/>
          <w:sz w:val="32"/>
          <w:szCs w:val="32"/>
        </w:rPr>
        <w:t xml:space="preserve"> I colleghi della penitenziaria afferma </w:t>
      </w:r>
      <w:r w:rsidR="00F75A54">
        <w:rPr>
          <w:b/>
          <w:bCs/>
          <w:sz w:val="32"/>
          <w:szCs w:val="32"/>
        </w:rPr>
        <w:t>il Segretario Generale</w:t>
      </w:r>
      <w:r w:rsidR="00460E0B">
        <w:rPr>
          <w:b/>
          <w:bCs/>
          <w:sz w:val="32"/>
          <w:szCs w:val="32"/>
        </w:rPr>
        <w:t xml:space="preserve"> Nazionale della </w:t>
      </w:r>
      <w:proofErr w:type="spellStart"/>
      <w:r w:rsidR="00460E0B">
        <w:rPr>
          <w:b/>
          <w:bCs/>
          <w:sz w:val="32"/>
          <w:szCs w:val="32"/>
        </w:rPr>
        <w:t>Consap</w:t>
      </w:r>
      <w:proofErr w:type="spellEnd"/>
      <w:r w:rsidR="00460E0B">
        <w:rPr>
          <w:b/>
          <w:bCs/>
          <w:sz w:val="32"/>
          <w:szCs w:val="32"/>
        </w:rPr>
        <w:t xml:space="preserve"> Bortone</w:t>
      </w:r>
      <w:r w:rsidR="00E755C9" w:rsidRPr="00E755C9">
        <w:rPr>
          <w:b/>
          <w:bCs/>
          <w:sz w:val="32"/>
          <w:szCs w:val="32"/>
        </w:rPr>
        <w:t xml:space="preserve"> , nel corso degli anni hanno subito uno sbilanciamento delle tutele e delle garanzie sui luoghi di lavoro a favore dei </w:t>
      </w:r>
      <w:r w:rsidR="00C36B46">
        <w:rPr>
          <w:b/>
          <w:bCs/>
          <w:sz w:val="32"/>
          <w:szCs w:val="32"/>
        </w:rPr>
        <w:t>detenuti,</w:t>
      </w:r>
      <w:r w:rsidR="00E755C9" w:rsidRPr="00E755C9">
        <w:rPr>
          <w:b/>
          <w:bCs/>
          <w:sz w:val="32"/>
          <w:szCs w:val="32"/>
        </w:rPr>
        <w:t xml:space="preserve"> questi godono di eccessive libertà di movimento all’interno delle carceri , le politiche di reinserimento si sono rivelate fallimentari , tante figure come i garanti e psicologi della detenzione sempre pronti a recepire lagnanze il più delle volte pretestuose dei detenuti contro i poliziotti </w:t>
      </w:r>
      <w:r w:rsidR="007621BA">
        <w:rPr>
          <w:b/>
          <w:bCs/>
          <w:sz w:val="32"/>
          <w:szCs w:val="32"/>
        </w:rPr>
        <w:t>penitenziari. Senza tenere conto poi della</w:t>
      </w:r>
      <w:r w:rsidR="00E755C9" w:rsidRPr="00E755C9">
        <w:rPr>
          <w:b/>
          <w:bCs/>
          <w:sz w:val="32"/>
          <w:szCs w:val="32"/>
        </w:rPr>
        <w:t xml:space="preserve"> cronica carenza di personale</w:t>
      </w:r>
      <w:r w:rsidR="007621BA">
        <w:rPr>
          <w:b/>
          <w:bCs/>
          <w:sz w:val="32"/>
          <w:szCs w:val="32"/>
        </w:rPr>
        <w:t xml:space="preserve"> che</w:t>
      </w:r>
      <w:r w:rsidR="00E755C9" w:rsidRPr="00E755C9">
        <w:rPr>
          <w:b/>
          <w:bCs/>
          <w:sz w:val="32"/>
          <w:szCs w:val="32"/>
        </w:rPr>
        <w:t xml:space="preserve"> ha completato il disagio di una categoria di lavoratori della sicurezza che meritano la solidarietà e il sostegno delle altre forze di polizia, dalle forze politiche e dalle istituzioni tutte</w:t>
      </w:r>
      <w:r w:rsidR="007621BA">
        <w:rPr>
          <w:b/>
          <w:bCs/>
          <w:sz w:val="32"/>
          <w:szCs w:val="32"/>
        </w:rPr>
        <w:t xml:space="preserve"> </w:t>
      </w:r>
      <w:r w:rsidR="00460E0B">
        <w:rPr>
          <w:b/>
          <w:bCs/>
          <w:sz w:val="32"/>
          <w:szCs w:val="32"/>
        </w:rPr>
        <w:t>nonché degli</w:t>
      </w:r>
      <w:r w:rsidR="007621BA">
        <w:rPr>
          <w:b/>
          <w:bCs/>
          <w:sz w:val="32"/>
          <w:szCs w:val="32"/>
        </w:rPr>
        <w:t xml:space="preserve"> imbonitori ed imboni</w:t>
      </w:r>
      <w:r w:rsidR="00460E0B">
        <w:rPr>
          <w:b/>
          <w:bCs/>
          <w:sz w:val="32"/>
          <w:szCs w:val="32"/>
        </w:rPr>
        <w:t>trici della</w:t>
      </w:r>
      <w:r w:rsidR="007621BA">
        <w:rPr>
          <w:b/>
          <w:bCs/>
          <w:sz w:val="32"/>
          <w:szCs w:val="32"/>
        </w:rPr>
        <w:t xml:space="preserve"> TV sia pubblica che privata. I</w:t>
      </w:r>
      <w:r w:rsidR="00E755C9" w:rsidRPr="00E755C9">
        <w:rPr>
          <w:b/>
          <w:bCs/>
          <w:sz w:val="32"/>
          <w:szCs w:val="32"/>
        </w:rPr>
        <w:t xml:space="preserve"> fatti di questi giorni lo dimostrano più di ogni altra denuncia</w:t>
      </w:r>
      <w:r w:rsidR="0020122A">
        <w:rPr>
          <w:b/>
          <w:bCs/>
          <w:sz w:val="32"/>
          <w:szCs w:val="32"/>
        </w:rPr>
        <w:t>.</w:t>
      </w:r>
      <w:r w:rsidR="00460E0B">
        <w:rPr>
          <w:b/>
          <w:bCs/>
          <w:sz w:val="32"/>
          <w:szCs w:val="32"/>
        </w:rPr>
        <w:t xml:space="preserve"> Le rivolte che hanno attraversato il paese</w:t>
      </w:r>
      <w:r w:rsidR="009B4B70">
        <w:rPr>
          <w:b/>
          <w:bCs/>
          <w:sz w:val="32"/>
          <w:szCs w:val="32"/>
        </w:rPr>
        <w:t xml:space="preserve">, </w:t>
      </w:r>
      <w:r w:rsidR="00460E0B">
        <w:rPr>
          <w:b/>
          <w:bCs/>
          <w:sz w:val="32"/>
          <w:szCs w:val="32"/>
        </w:rPr>
        <w:t>estese e coordinate</w:t>
      </w:r>
      <w:r w:rsidR="009B4B70">
        <w:rPr>
          <w:b/>
          <w:bCs/>
          <w:sz w:val="32"/>
          <w:szCs w:val="32"/>
        </w:rPr>
        <w:t>,</w:t>
      </w:r>
      <w:r w:rsidR="00460E0B">
        <w:rPr>
          <w:b/>
          <w:bCs/>
          <w:sz w:val="32"/>
          <w:szCs w:val="32"/>
        </w:rPr>
        <w:t xml:space="preserve"> sono apparse come un disegno sovversivo volto a </w:t>
      </w:r>
      <w:r w:rsidR="00CA4D67">
        <w:rPr>
          <w:b/>
          <w:bCs/>
          <w:sz w:val="32"/>
          <w:szCs w:val="32"/>
        </w:rPr>
        <w:t xml:space="preserve">sfruttare il momento di debolezza del nostro paese, quindi noi come poliziotti ma anche tutti coloro che vogliono bene all’Italia devono essere solidali senza se e senza ma </w:t>
      </w:r>
      <w:r w:rsidR="00DB0872">
        <w:rPr>
          <w:b/>
          <w:bCs/>
          <w:sz w:val="32"/>
          <w:szCs w:val="32"/>
        </w:rPr>
        <w:t>ai poliziotti penitenziari.</w:t>
      </w:r>
    </w:p>
    <w:p w14:paraId="0A097C16" w14:textId="6AC56303" w:rsidR="00E04B21" w:rsidRPr="0085636E" w:rsidRDefault="00E04B21" w:rsidP="0085636E">
      <w:pPr>
        <w:spacing w:after="0"/>
        <w:rPr>
          <w:b/>
          <w:bCs/>
          <w:sz w:val="32"/>
          <w:szCs w:val="32"/>
        </w:rPr>
      </w:pPr>
      <w:r w:rsidRPr="00F06BA0">
        <w:rPr>
          <w:b/>
          <w:bCs/>
          <w:sz w:val="28"/>
          <w:szCs w:val="28"/>
        </w:rPr>
        <w:t>UFFICIO STAMPA CONSAP</w:t>
      </w:r>
    </w:p>
    <w:p w14:paraId="28EA04BA" w14:textId="77777777" w:rsidR="00BA3ACA" w:rsidRPr="00BA3ACA" w:rsidRDefault="00BA3ACA" w:rsidP="009E526C">
      <w:pPr>
        <w:spacing w:after="0"/>
        <w:rPr>
          <w:sz w:val="32"/>
          <w:szCs w:val="32"/>
        </w:rPr>
      </w:pPr>
    </w:p>
    <w:sectPr w:rsidR="00BA3ACA" w:rsidRPr="00BA3AC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DDBC7" w14:textId="77777777" w:rsidR="00416230" w:rsidRDefault="00416230" w:rsidP="00600416">
      <w:pPr>
        <w:spacing w:after="0" w:line="240" w:lineRule="auto"/>
      </w:pPr>
      <w:r>
        <w:separator/>
      </w:r>
    </w:p>
  </w:endnote>
  <w:endnote w:type="continuationSeparator" w:id="0">
    <w:p w14:paraId="00FB2C6D" w14:textId="77777777" w:rsidR="00416230" w:rsidRDefault="00416230" w:rsidP="0060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0EE2" w14:textId="77777777" w:rsidR="00416230" w:rsidRDefault="00416230" w:rsidP="00600416">
      <w:pPr>
        <w:spacing w:after="0" w:line="240" w:lineRule="auto"/>
      </w:pPr>
      <w:r>
        <w:separator/>
      </w:r>
    </w:p>
  </w:footnote>
  <w:footnote w:type="continuationSeparator" w:id="0">
    <w:p w14:paraId="113B027F" w14:textId="77777777" w:rsidR="00416230" w:rsidRDefault="00416230" w:rsidP="0060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DB586" w14:textId="77777777" w:rsidR="00600416" w:rsidRDefault="00600416" w:rsidP="00600416">
    <w:pPr>
      <w:pStyle w:val="Intestazione"/>
      <w:jc w:val="center"/>
    </w:pPr>
    <w:r>
      <w:rPr>
        <w:noProof/>
        <w:sz w:val="24"/>
        <w:szCs w:val="24"/>
      </w:rPr>
      <w:drawing>
        <wp:inline distT="0" distB="0" distL="0" distR="0" wp14:anchorId="49389F27" wp14:editId="1C3E67F9">
          <wp:extent cx="582549" cy="582549"/>
          <wp:effectExtent l="0" t="0" r="825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921" cy="58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9AC73" w14:textId="77777777" w:rsidR="00600416" w:rsidRDefault="00600416" w:rsidP="00600416">
    <w:pPr>
      <w:spacing w:after="0"/>
      <w:jc w:val="center"/>
      <w:rPr>
        <w:sz w:val="24"/>
        <w:szCs w:val="24"/>
      </w:rPr>
    </w:pPr>
    <w:r>
      <w:rPr>
        <w:sz w:val="24"/>
        <w:szCs w:val="24"/>
      </w:rPr>
      <w:t>CONFEDERAZIONE SINDACALE AUTONOMA DI POLIZIA – SEGRETERIA GENERALE</w:t>
    </w:r>
  </w:p>
  <w:p w14:paraId="2E29784B" w14:textId="77777777" w:rsidR="00600416" w:rsidRDefault="00600416" w:rsidP="0060041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2D"/>
    <w:rsid w:val="00075768"/>
    <w:rsid w:val="0009447C"/>
    <w:rsid w:val="000E3609"/>
    <w:rsid w:val="000E3C04"/>
    <w:rsid w:val="00100107"/>
    <w:rsid w:val="00112D03"/>
    <w:rsid w:val="00144E3F"/>
    <w:rsid w:val="0017103B"/>
    <w:rsid w:val="00171F05"/>
    <w:rsid w:val="00185DCD"/>
    <w:rsid w:val="001B1901"/>
    <w:rsid w:val="001B52CA"/>
    <w:rsid w:val="001E24EC"/>
    <w:rsid w:val="0020122A"/>
    <w:rsid w:val="00211E82"/>
    <w:rsid w:val="0021299D"/>
    <w:rsid w:val="0030308E"/>
    <w:rsid w:val="00312FDE"/>
    <w:rsid w:val="0033372D"/>
    <w:rsid w:val="003616B7"/>
    <w:rsid w:val="003630A4"/>
    <w:rsid w:val="003B3F09"/>
    <w:rsid w:val="003D0D8E"/>
    <w:rsid w:val="003D5B32"/>
    <w:rsid w:val="00416230"/>
    <w:rsid w:val="00425440"/>
    <w:rsid w:val="00460E0B"/>
    <w:rsid w:val="005101E3"/>
    <w:rsid w:val="00580230"/>
    <w:rsid w:val="005B6012"/>
    <w:rsid w:val="00600416"/>
    <w:rsid w:val="00611048"/>
    <w:rsid w:val="00612649"/>
    <w:rsid w:val="00615917"/>
    <w:rsid w:val="00633CD5"/>
    <w:rsid w:val="006536B9"/>
    <w:rsid w:val="00686B4D"/>
    <w:rsid w:val="006A52A0"/>
    <w:rsid w:val="006C14C0"/>
    <w:rsid w:val="006D1F20"/>
    <w:rsid w:val="00730631"/>
    <w:rsid w:val="007621BA"/>
    <w:rsid w:val="007B36B3"/>
    <w:rsid w:val="007B40B0"/>
    <w:rsid w:val="007F3718"/>
    <w:rsid w:val="00810F71"/>
    <w:rsid w:val="00827A61"/>
    <w:rsid w:val="00852668"/>
    <w:rsid w:val="0085636E"/>
    <w:rsid w:val="008A6570"/>
    <w:rsid w:val="008B7AD1"/>
    <w:rsid w:val="008F1609"/>
    <w:rsid w:val="008F50DE"/>
    <w:rsid w:val="008F7FE0"/>
    <w:rsid w:val="009B4B70"/>
    <w:rsid w:val="009E526C"/>
    <w:rsid w:val="009F27DF"/>
    <w:rsid w:val="00A45290"/>
    <w:rsid w:val="00AB795C"/>
    <w:rsid w:val="00AD3A40"/>
    <w:rsid w:val="00AD5F48"/>
    <w:rsid w:val="00AF55A6"/>
    <w:rsid w:val="00AF65B4"/>
    <w:rsid w:val="00B07D9D"/>
    <w:rsid w:val="00B103F1"/>
    <w:rsid w:val="00BA3ACA"/>
    <w:rsid w:val="00C0134C"/>
    <w:rsid w:val="00C10C73"/>
    <w:rsid w:val="00C347C5"/>
    <w:rsid w:val="00C36B46"/>
    <w:rsid w:val="00C45C3F"/>
    <w:rsid w:val="00C8126A"/>
    <w:rsid w:val="00C978ED"/>
    <w:rsid w:val="00CA4D67"/>
    <w:rsid w:val="00CA65CF"/>
    <w:rsid w:val="00CD6011"/>
    <w:rsid w:val="00CD7A26"/>
    <w:rsid w:val="00D05611"/>
    <w:rsid w:val="00D12B3F"/>
    <w:rsid w:val="00D228ED"/>
    <w:rsid w:val="00DB0872"/>
    <w:rsid w:val="00DB3472"/>
    <w:rsid w:val="00DC71C4"/>
    <w:rsid w:val="00E04B21"/>
    <w:rsid w:val="00E17B6B"/>
    <w:rsid w:val="00E755C9"/>
    <w:rsid w:val="00E90CCC"/>
    <w:rsid w:val="00EB6C5F"/>
    <w:rsid w:val="00EC3258"/>
    <w:rsid w:val="00EC38AE"/>
    <w:rsid w:val="00F06BA0"/>
    <w:rsid w:val="00F31B56"/>
    <w:rsid w:val="00F50DF0"/>
    <w:rsid w:val="00F75A54"/>
    <w:rsid w:val="00FB52FC"/>
    <w:rsid w:val="00FB6D20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EC79"/>
  <w15:chartTrackingRefBased/>
  <w15:docId w15:val="{7031A777-022B-4E67-B423-6F10FE0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16"/>
  </w:style>
  <w:style w:type="paragraph" w:styleId="Pidipagina">
    <w:name w:val="footer"/>
    <w:basedOn w:val="Normale"/>
    <w:link w:val="PidipaginaCarattere"/>
    <w:uiPriority w:val="99"/>
    <w:unhideWhenUsed/>
    <w:rsid w:val="0060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393489039966</cp:lastModifiedBy>
  <cp:revision>2</cp:revision>
  <cp:lastPrinted>2019-12-13T11:33:00Z</cp:lastPrinted>
  <dcterms:created xsi:type="dcterms:W3CDTF">2020-03-12T15:05:00Z</dcterms:created>
  <dcterms:modified xsi:type="dcterms:W3CDTF">2020-03-12T15:05:00Z</dcterms:modified>
</cp:coreProperties>
</file>